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NAT_043 VOB Los 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ukunftslabor, Los 1 Aus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bauarbeiten Zukunftslabo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